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For Immediate Release</w:t>
      </w:r>
      <w:r w:rsidDel="00000000" w:rsidR="00000000" w:rsidRPr="00000000">
        <w:rPr>
          <w:rtl w:val="0"/>
        </w:rPr>
      </w:r>
    </w:p>
    <w:p w:rsidR="00000000" w:rsidDel="00000000" w:rsidP="00000000" w:rsidRDefault="00000000" w:rsidRPr="00000000" w14:paraId="00000002">
      <w:pPr>
        <w:spacing w:after="0" w:before="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MARTHA NICHOLS Mountain Sea and Sky Solo Show Opens </w:t>
      </w:r>
    </w:p>
    <w:p w:rsidR="00000000" w:rsidDel="00000000" w:rsidP="00000000" w:rsidRDefault="00000000" w:rsidRPr="00000000" w14:paraId="00000003">
      <w:pPr>
        <w:spacing w:after="0" w:before="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hd w:fill="ffffff" w:val="clea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presents: </w:t>
      </w:r>
      <w:r w:rsidDel="00000000" w:rsidR="00000000" w:rsidRPr="00000000">
        <w:rPr>
          <w:rFonts w:ascii="Times New Roman" w:cs="Times New Roman" w:eastAsia="Times New Roman" w:hAnsi="Times New Roman"/>
          <w:rtl w:val="0"/>
        </w:rPr>
        <w:t xml:space="preserve">MARTHA NICHOLS Mountain Sea and Sky exhibit </w:t>
      </w:r>
      <w:r w:rsidDel="00000000" w:rsidR="00000000" w:rsidRPr="00000000">
        <w:rPr>
          <w:rFonts w:ascii="Times New Roman" w:cs="Times New Roman" w:eastAsia="Times New Roman" w:hAnsi="Times New Roman"/>
          <w:rtl w:val="0"/>
        </w:rPr>
        <w:t xml:space="preserve">open April 7th, on view to the public through May 8th. The Canal Street Art Gallery is honored to share the oil paintings of Martha Nichols, one of its newest represented artists. The MARTHA NICHOLS Mountain Sea and Sky show is the artist’s second exhibition, and inaugural solo show with the gallery, in Bellows Falls, Vermont. </w:t>
      </w:r>
    </w:p>
    <w:p w:rsidR="00000000" w:rsidDel="00000000" w:rsidP="00000000" w:rsidRDefault="00000000" w:rsidRPr="00000000" w14:paraId="00000005">
      <w:pPr>
        <w:shd w:fill="ffffff" w:val="clear"/>
        <w:spacing w:after="0" w:before="0"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6">
      <w:pPr>
        <w:shd w:fill="ffffff" w:val="clea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rtl w:val="0"/>
        </w:rPr>
        <w:t xml:space="preserve">Color, light and more recently sound are my primary interests. We are surrounded by ever changing light, color and sound as we go about our days in the landscape. I explore the vast variety of colors which I can mix, and their interactions with each new painting. The elements of the landscape or sky are used as a foundation for the design of each piece. It evolves from there until I am satisfied that some sense of glowing color has been achieved. My interest in obtaining a glow of color really comes from my meditation experience. Light and color in the landscape ultimately act as metaphors for inner exploration, as I continue to grow through meditation.</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-Martha Nichols.</w:t>
      </w:r>
    </w:p>
    <w:p w:rsidR="00000000" w:rsidDel="00000000" w:rsidP="00000000" w:rsidRDefault="00000000" w:rsidRPr="00000000" w14:paraId="00000007">
      <w:pPr>
        <w:shd w:fill="ffffff" w:val="clea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hd w:fill="ffffff" w:val="clea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Martha Nichols has worked as a professional and master of the arts and humanities for six decades, with illuminative careers in literature, english, fine art, and painting. The artist's most recent work shows the subjects of mountains, sky, and ocean. Nichols’s practice focuses on light, color and movement. The artist pursues this study in a way which is not attached to the realistic portrayal of the landscape, and rather is a representation of Nichols’s journey of inner growth and travels in the spiritual realms. Nichols has studied and earned degrees at Antioch College, Pennsylvania Academy of Fine Arts, Bard College, and the Self Realization Fellowship. With many notable exhibitions both solo and group in Philadelphia and the Northeast including the Southern Vermont Arts Center, Nichols’s work is in numerous museum, university, and private collections. Since relocating to Andover, Vermont, Nichols continues her life work as a professor and artist. </w:t>
      </w:r>
      <w:r w:rsidDel="00000000" w:rsidR="00000000" w:rsidRPr="00000000">
        <w:rPr>
          <w:rFonts w:ascii="Times New Roman" w:cs="Times New Roman" w:eastAsia="Times New Roman" w:hAnsi="Times New Roman"/>
          <w:color w:val="5e5e5e"/>
          <w:sz w:val="18"/>
          <w:szCs w:val="18"/>
          <w:rtl w:val="0"/>
        </w:rPr>
        <w:t xml:space="preserve"> </w:t>
      </w:r>
      <w:r w:rsidDel="00000000" w:rsidR="00000000" w:rsidRPr="00000000">
        <w:rPr>
          <w:rtl w:val="0"/>
        </w:rPr>
      </w:r>
    </w:p>
    <w:p w:rsidR="00000000" w:rsidDel="00000000" w:rsidP="00000000" w:rsidRDefault="00000000" w:rsidRPr="00000000" w14:paraId="00000009">
      <w:pPr>
        <w:shd w:fill="ffffff" w:val="clea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hd w:fill="ffffff" w:val="clea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occasion of the opening day for the  MARTHA NICHOLS Mountain Sea and Sky exhibit on Wednesday, April 7th, all are welcome to visit the online Viewing Room to learn more about the artist's inspiration, process, and practice. Go to http://canalstreetartgallery.com to visit CSAG’s online Viewing Rooms and watch the Martha Nichols Solo Show Tour with the Artist! </w:t>
      </w:r>
    </w:p>
    <w:p w:rsidR="00000000" w:rsidDel="00000000" w:rsidP="00000000" w:rsidRDefault="00000000" w:rsidRPr="00000000" w14:paraId="0000000B">
      <w:pPr>
        <w:shd w:fill="ffffff" w:val="clea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hd w:fill="ffffff" w:val="clea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 the Date for 3rd Friday Gallery Night LIVE with the Artist on April 17th at 6PM. All Canal Street Art Gallery LIVE events broadcast on it’s Facebook Page. To watch anytime and for those not signed up on Facebook, all 3rd Friday Gallery Night LIVE events are published to the CSAG website following the live broadcast.</w:t>
      </w:r>
    </w:p>
    <w:p w:rsidR="00000000" w:rsidDel="00000000" w:rsidP="00000000" w:rsidRDefault="00000000" w:rsidRPr="00000000" w14:paraId="0000000D">
      <w:pPr>
        <w:shd w:fill="ffffff" w:val="clea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hd w:fill="ffffff" w:val="clea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Explore the </w:t>
      </w:r>
      <w:r w:rsidDel="00000000" w:rsidR="00000000" w:rsidRPr="00000000">
        <w:rPr>
          <w:rFonts w:ascii="Times New Roman" w:cs="Times New Roman" w:eastAsia="Times New Roman" w:hAnsi="Times New Roman"/>
          <w:rtl w:val="0"/>
        </w:rPr>
        <w:t xml:space="preserve">MARTHA NICHOLS Mountain Sea and Sky show in person Wed~Sat 11-5: parties of 2 at a time. Canal Street Art Gallery begins its 4th year in the Historic Downtown Village of Bellows Falls, Vermont with an expanded mission to include Art During Covid and continues its passion to celebrate, share and appreciate new art while helping to support the artists who create it.</w:t>
      </w:r>
    </w:p>
    <w:p w:rsidR="00000000" w:rsidDel="00000000" w:rsidP="00000000" w:rsidRDefault="00000000" w:rsidRPr="00000000" w14:paraId="0000000F">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CSAG is excited to meet the promotional needs and online commerce demands of its artistic community with its announcement of expanding programming in 2021 to present twelve exhibitions including  new Solo Show lineups in the Spring and Fall.  CSAG invites you to </w:t>
      </w:r>
      <w:r w:rsidDel="00000000" w:rsidR="00000000" w:rsidRPr="00000000">
        <w:rPr>
          <w:rFonts w:ascii="Times New Roman" w:cs="Times New Roman" w:eastAsia="Times New Roman" w:hAnsi="Times New Roman"/>
          <w:highlight w:val="white"/>
          <w:rtl w:val="0"/>
        </w:rPr>
        <w:t xml:space="preserve">stay home or come in person to appreciate art, learn about artists, explore, and BUY LOCAL ART!</w:t>
      </w:r>
      <w:r w:rsidDel="00000000" w:rsidR="00000000" w:rsidRPr="00000000">
        <w:rPr>
          <w:rtl w:val="0"/>
        </w:rPr>
      </w:r>
    </w:p>
    <w:p w:rsidR="00000000" w:rsidDel="00000000" w:rsidP="00000000" w:rsidRDefault="00000000" w:rsidRPr="00000000" w14:paraId="00000011">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Don’t miss our greatly expanded online presence with interactive online platforms such as; 3rd Friday Gallery Night LIVE, Online Viewing Rooms, and E-commerce with calculated shipping on both the Gallery’s website and Facebook shop. To learn more about each artist's inspiration and process, now with views of the artists in their studios, visit the Gallery’s Online Viewing Rooms. Go to http://canalstreetartgallery.com to experience this new interactive format. Go to our Facebook Shop @canalstreetartgallery and browse over 500 original artworks from local artists with many works offered for under $100! </w:t>
      </w:r>
    </w:p>
    <w:p w:rsidR="00000000" w:rsidDel="00000000" w:rsidP="00000000" w:rsidRDefault="00000000" w:rsidRPr="00000000" w14:paraId="00000013">
      <w:pPr>
        <w:spacing w:after="0" w:before="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before="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Canal Street Art Gallery is located at 23 Canal Street in the Historic Downtown Village of Bellows Falls, Vermont, and is open Wednesday to Saturday from 11:00am to 5:00pm. For more information about </w:t>
      </w:r>
      <w:r w:rsidDel="00000000" w:rsidR="00000000" w:rsidRPr="00000000">
        <w:rPr>
          <w:rFonts w:ascii="Times New Roman" w:cs="Times New Roman" w:eastAsia="Times New Roman" w:hAnsi="Times New Roman"/>
          <w:highlight w:val="white"/>
          <w:rtl w:val="0"/>
        </w:rPr>
        <w:t xml:space="preserve">t</w:t>
      </w:r>
      <w:r w:rsidDel="00000000" w:rsidR="00000000" w:rsidRPr="00000000">
        <w:rPr>
          <w:rFonts w:ascii="Times New Roman" w:cs="Times New Roman" w:eastAsia="Times New Roman" w:hAnsi="Times New Roman"/>
          <w:rtl w:val="0"/>
        </w:rPr>
        <w:t xml:space="preserve">he MARTHA NICHOLS Mountain Sea and Sky show</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or Canal Street Art Gallery go to canalstreetartgallery.com online, call Mike or Emmett by phone at 802-289-0104, or send emails to artinfo@canalstreetartgallery.com. </w:t>
      </w:r>
    </w:p>
    <w:p w:rsidR="00000000" w:rsidDel="00000000" w:rsidP="00000000" w:rsidRDefault="00000000" w:rsidRPr="00000000" w14:paraId="00000015">
      <w:pPr>
        <w:spacing w:after="0" w:before="0" w:line="276"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